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Z7003225000165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2025年06月18日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291,402,630.00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203,099,133.83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82,782,491.28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13,692,690.13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Y60122份额净值为1.0276元，Y61122份额净值为1.0286元，Y62122份额净值为1.0297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90.37%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9.63%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204,646,911.00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68.31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46,284,595.23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29,940,902.48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14,180,350.68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0101090000001551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62603.58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2529.51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