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南银理财珠联璧合鑫逸稳两年89期封闭式公募人民币理财产品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南银理财珠联璧合鑫逸稳两年89期封闭式公募人民币理财产品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Z7003224000172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2024年09月19日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160,303,698.00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华泰资产管理有限公司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Y60089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81,822,357.10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1.0559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Y61089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42,923,631.01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Y62089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4,230,558.56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1.0596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1.0596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Y64089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40,596,033.82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1.0613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Y60089份额净值为1.0559元，Y61089份额净值为1.0577元，Y62089份额净值为1.0596元，Y64089份额净值为1.0613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ZJQTT202508110003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华泰资产宁泰稳盈货币资产管理产品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170,358,061.41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0101030000001163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南京银行南京分行南银理财鑫逸稳两年89期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43432.63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749.18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955.95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