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南银理财鼎瑞安心三年24期封闭式公募人民币理财产品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南银理财鼎瑞安心三年24期封闭式公募人民币理财产品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15,762,878.00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AX30024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14,951,002.51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AX31024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AX32024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944,864.30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AX30024份额净值为1.0090元，AX31024份额净值为1.0083元，AX32024份额净值为1.0087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253795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24达州01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1,560,959.09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253510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24香发01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1,549,669.21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253763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24新高02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1,545,076.76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280613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25射城01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1,534,618.50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257511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25恒瑞01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1,533,150.00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281284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26南新01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1,504,710.63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281399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26海控01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1,501,895.38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280616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25金灌02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1,499,879.87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281650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26漳龙01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1,499,744.48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281160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26畅道01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1,497,464.01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0101010000004266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南银理财鼎瑞安心三年24期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1489.98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